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7CB578E6" w:rsidR="00E47548" w:rsidRPr="00C20D56" w:rsidRDefault="00633DC3" w:rsidP="00C20D56">
      <w:pPr>
        <w:ind w:firstLine="0"/>
        <w:jc w:val="center"/>
        <w:rPr>
          <w:rFonts w:eastAsia="HG Mincho Light J"/>
          <w:b/>
          <w:bCs/>
          <w:color w:val="BFBFBF" w:themeColor="background1" w:themeShade="BF"/>
          <w:sz w:val="72"/>
          <w:szCs w:val="72"/>
        </w:rPr>
      </w:pPr>
      <w:r>
        <w:rPr>
          <w:rFonts w:eastAsia="HG Mincho Light J"/>
          <w:b/>
          <w:bCs/>
          <w:color w:val="BFBFBF" w:themeColor="background1" w:themeShade="BF"/>
          <w:sz w:val="72"/>
          <w:szCs w:val="72"/>
        </w:rPr>
        <w:t xml:space="preserve">P03 - </w:t>
      </w:r>
      <w:r w:rsidR="00C20D56" w:rsidRPr="00C20D56">
        <w:rPr>
          <w:rFonts w:eastAsia="HG Mincho Light J"/>
          <w:b/>
          <w:bCs/>
          <w:color w:val="BFBFBF" w:themeColor="background1" w:themeShade="BF"/>
          <w:sz w:val="72"/>
          <w:szCs w:val="72"/>
        </w:rPr>
        <w:t>VZOR</w:t>
      </w: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1926F6D7" w:rsidR="009D3104" w:rsidRDefault="002B27D7" w:rsidP="009D3104">
      <w:pPr>
        <w:ind w:firstLine="0"/>
      </w:pPr>
      <w:r>
        <w:t>architektonicko výtvarná</w:t>
      </w:r>
      <w:r w:rsidR="00BC158A" w:rsidRPr="00BC158A">
        <w:t xml:space="preserve"> jednofázová </w:t>
      </w:r>
      <w:r w:rsidR="000047D3">
        <w:t>otevřená</w:t>
      </w:r>
      <w:r w:rsidR="00BC158A" w:rsidRPr="00BC158A">
        <w:t xml:space="preserve">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75876AB7" w14:textId="70C17DD0" w:rsidR="009D3104" w:rsidRPr="00865EF4" w:rsidRDefault="009D3104" w:rsidP="000047D3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2B27D7">
        <w:rPr>
          <w:rFonts w:eastAsia="MS Gothic"/>
          <w:b/>
          <w:color w:val="000000"/>
          <w:spacing w:val="40"/>
          <w:sz w:val="42"/>
          <w:szCs w:val="42"/>
        </w:rPr>
        <w:t>Pocta královně Elišce Rejčce na Starém Brně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538B1BC2" w14:textId="7118A80E" w:rsidR="00354272" w:rsidRDefault="000047D3" w:rsidP="00F97CB4">
      <w:pPr>
        <w:ind w:left="4821"/>
        <w:rPr>
          <w:rFonts w:eastAsia="HG Mincho Light J"/>
        </w:rPr>
      </w:pPr>
      <w:r>
        <w:rPr>
          <w:rFonts w:eastAsia="HG Mincho Light J"/>
        </w:rPr>
        <w:t>3</w:t>
      </w:r>
      <w:r w:rsidR="0013354F">
        <w:rPr>
          <w:rFonts w:eastAsia="HG Mincho Light J"/>
        </w:rPr>
        <w:tab/>
      </w:r>
      <w:r w:rsidR="00FF486D" w:rsidRPr="000273B0">
        <w:rPr>
          <w:rFonts w:eastAsia="HG Mincho Light J"/>
        </w:rPr>
        <w:t>TEXTOVÁ ČÁST</w:t>
      </w:r>
    </w:p>
    <w:p w14:paraId="29F1D5CD" w14:textId="6B795FF6" w:rsidR="002B27D7" w:rsidRDefault="002B27D7" w:rsidP="00F97CB4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MODEL</w:t>
      </w:r>
    </w:p>
    <w:p w14:paraId="1AB4CCC7" w14:textId="26C8CF50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19D36BBB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 xml:space="preserve">anotaci </w:t>
      </w:r>
      <w:r w:rsidR="002B5D31">
        <w:rPr>
          <w:rFonts w:eastAsia="HG Mincho Light J"/>
          <w:color w:val="C00000"/>
        </w:rPr>
        <w:t xml:space="preserve">popisující základní myšlenky návrhu </w:t>
      </w:r>
      <w:r w:rsidR="002B5D31">
        <w:rPr>
          <w:rFonts w:eastAsia="HG Mincho Light J"/>
          <w:color w:val="C00000"/>
        </w:rPr>
        <w:t>v</w:t>
      </w:r>
      <w:r w:rsidR="002B5D31" w:rsidRPr="00F97CB4">
        <w:rPr>
          <w:rFonts w:eastAsia="HG Mincho Light J"/>
          <w:color w:val="C00000"/>
        </w:rPr>
        <w:t xml:space="preserve"> rozsahu cca </w:t>
      </w:r>
      <w:r w:rsidR="002B5D31">
        <w:rPr>
          <w:rFonts w:eastAsia="HG Mincho Light J"/>
          <w:color w:val="C00000"/>
        </w:rPr>
        <w:t>5</w:t>
      </w:r>
      <w:r w:rsidR="002B5D31" w:rsidRPr="00F97CB4">
        <w:rPr>
          <w:rFonts w:eastAsia="HG Mincho Light J"/>
          <w:color w:val="C00000"/>
        </w:rPr>
        <w:t xml:space="preserve">00 znaků vč. </w:t>
      </w:r>
      <w:r w:rsidR="002B5D31">
        <w:rPr>
          <w:rFonts w:eastAsia="HG Mincho Light J"/>
          <w:color w:val="C00000"/>
        </w:rPr>
        <w:t>mezer</w:t>
      </w:r>
      <w:r w:rsidR="002B5D31">
        <w:rPr>
          <w:rFonts w:eastAsia="HG Mincho Light J"/>
          <w:color w:val="C00000"/>
        </w:rPr>
        <w:t xml:space="preserve"> a anotaci popisující ideový záměr uměleckého díla </w:t>
      </w:r>
      <w:r>
        <w:rPr>
          <w:rFonts w:eastAsia="HG Mincho Light J"/>
          <w:color w:val="C00000"/>
        </w:rPr>
        <w:t>v</w:t>
      </w:r>
      <w:r w:rsidRPr="00F97CB4">
        <w:rPr>
          <w:rFonts w:eastAsia="HG Mincho Light J"/>
          <w:color w:val="C00000"/>
        </w:rPr>
        <w:t xml:space="preserve"> rozsahu cca </w:t>
      </w:r>
      <w:r w:rsidR="0013354F">
        <w:rPr>
          <w:rFonts w:eastAsia="HG Mincho Light J"/>
          <w:color w:val="C00000"/>
        </w:rPr>
        <w:t>5</w:t>
      </w:r>
      <w:r w:rsidRPr="00F97CB4">
        <w:rPr>
          <w:rFonts w:eastAsia="HG Mincho Light J"/>
          <w:color w:val="C00000"/>
        </w:rPr>
        <w:t xml:space="preserve">00 znaků vč. </w:t>
      </w:r>
      <w:r w:rsidR="0013354F">
        <w:rPr>
          <w:rFonts w:eastAsia="HG Mincho Light J"/>
          <w:color w:val="C00000"/>
        </w:rPr>
        <w:t>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407ECB1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 xml:space="preserve">de doplňte </w:t>
      </w:r>
      <w:r w:rsidR="002B27D7">
        <w:rPr>
          <w:rFonts w:eastAsia="HG Mincho Light J"/>
          <w:color w:val="C00000"/>
        </w:rPr>
        <w:t>v</w:t>
      </w:r>
      <w:r w:rsidR="007A7794" w:rsidRPr="00F97CB4">
        <w:rPr>
          <w:rFonts w:eastAsia="HG Mincho Light J"/>
          <w:color w:val="C00000"/>
        </w:rPr>
        <w:t>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 xml:space="preserve">, v doporučeném rozsahu max. </w:t>
      </w:r>
      <w:r w:rsidR="000047D3">
        <w:rPr>
          <w:rFonts w:eastAsia="HG Mincho Light J"/>
          <w:color w:val="C00000"/>
        </w:rPr>
        <w:t>3</w:t>
      </w:r>
      <w:r w:rsidR="00337810">
        <w:rPr>
          <w:rFonts w:eastAsia="HG Mincho Light J"/>
          <w:color w:val="C00000"/>
        </w:rPr>
        <w:t xml:space="preserve"> stran A4</w:t>
      </w:r>
      <w:r w:rsidR="000047D3">
        <w:rPr>
          <w:rFonts w:eastAsia="HG Mincho Light J"/>
          <w:color w:val="C00000"/>
        </w:rPr>
        <w:t xml:space="preserve"> textu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21774E38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="000047D3">
        <w:rPr>
          <w:rFonts w:eastAsia="HG Mincho Light J"/>
          <w:color w:val="C00000"/>
        </w:rPr>
        <w:t>4</w:t>
      </w:r>
      <w:r w:rsidR="00145ABA">
        <w:rPr>
          <w:rFonts w:eastAsia="HG Mincho Light J"/>
          <w:color w:val="C00000"/>
        </w:rPr>
        <w:t xml:space="preserve"> – Vzor tabulky bilancí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2B5D31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3361967C" w:rsidR="00FF486D" w:rsidRPr="00FF486D" w:rsidRDefault="000047D3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3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20919C9F" w14:textId="77777777" w:rsidR="002B27D7" w:rsidRDefault="00BC158A" w:rsidP="000047D3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2B27D7">
      <w:rPr>
        <w:b/>
        <w:sz w:val="32"/>
        <w:szCs w:val="32"/>
      </w:rPr>
      <w:t xml:space="preserve">Pocta královně Elišce Rejčce </w:t>
    </w:r>
  </w:p>
  <w:p w14:paraId="1017B02F" w14:textId="443AD887" w:rsidR="00FB3E06" w:rsidRPr="002B3F30" w:rsidRDefault="002B27D7" w:rsidP="000047D3">
    <w:pPr>
      <w:tabs>
        <w:tab w:val="left" w:pos="0"/>
      </w:tabs>
      <w:ind w:firstLine="0"/>
      <w:jc w:val="center"/>
      <w:rPr>
        <w:b/>
        <w:sz w:val="32"/>
        <w:szCs w:val="32"/>
      </w:rPr>
    </w:pPr>
    <w:r>
      <w:rPr>
        <w:b/>
        <w:sz w:val="32"/>
        <w:szCs w:val="32"/>
      </w:rPr>
      <w:t>na Starém Brně</w:t>
    </w:r>
    <w:r w:rsidR="00BC158A"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738698">
    <w:abstractNumId w:val="5"/>
  </w:num>
  <w:num w:numId="2" w16cid:durableId="1307128166">
    <w:abstractNumId w:val="9"/>
  </w:num>
  <w:num w:numId="3" w16cid:durableId="1158963755">
    <w:abstractNumId w:val="11"/>
  </w:num>
  <w:num w:numId="4" w16cid:durableId="413891695">
    <w:abstractNumId w:val="7"/>
  </w:num>
  <w:num w:numId="5" w16cid:durableId="1546063474">
    <w:abstractNumId w:val="2"/>
  </w:num>
  <w:num w:numId="6" w16cid:durableId="567618245">
    <w:abstractNumId w:val="21"/>
  </w:num>
  <w:num w:numId="7" w16cid:durableId="586772532">
    <w:abstractNumId w:val="25"/>
  </w:num>
  <w:num w:numId="8" w16cid:durableId="1293710273">
    <w:abstractNumId w:val="16"/>
  </w:num>
  <w:num w:numId="9" w16cid:durableId="1875800912">
    <w:abstractNumId w:val="24"/>
  </w:num>
  <w:num w:numId="10" w16cid:durableId="18195692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3116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234622">
    <w:abstractNumId w:val="23"/>
  </w:num>
  <w:num w:numId="13" w16cid:durableId="379742583">
    <w:abstractNumId w:val="20"/>
  </w:num>
  <w:num w:numId="14" w16cid:durableId="1111316138">
    <w:abstractNumId w:val="0"/>
  </w:num>
  <w:num w:numId="15" w16cid:durableId="1689406870">
    <w:abstractNumId w:val="17"/>
  </w:num>
  <w:num w:numId="16" w16cid:durableId="5328817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 w16cid:durableId="1608073535">
    <w:abstractNumId w:val="17"/>
    <w:lvlOverride w:ilvl="0">
      <w:startOverride w:val="1"/>
    </w:lvlOverride>
  </w:num>
  <w:num w:numId="18" w16cid:durableId="719790053">
    <w:abstractNumId w:val="17"/>
    <w:lvlOverride w:ilvl="0">
      <w:startOverride w:val="1"/>
    </w:lvlOverride>
  </w:num>
  <w:num w:numId="19" w16cid:durableId="1874951311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 w16cid:durableId="2121559003">
    <w:abstractNumId w:val="22"/>
  </w:num>
  <w:num w:numId="21" w16cid:durableId="1432895553">
    <w:abstractNumId w:val="19"/>
  </w:num>
  <w:num w:numId="22" w16cid:durableId="1296377106">
    <w:abstractNumId w:val="12"/>
  </w:num>
  <w:num w:numId="23" w16cid:durableId="486433141">
    <w:abstractNumId w:val="15"/>
  </w:num>
  <w:num w:numId="24" w16cid:durableId="2822487">
    <w:abstractNumId w:val="4"/>
  </w:num>
  <w:num w:numId="25" w16cid:durableId="1971519507">
    <w:abstractNumId w:val="6"/>
  </w:num>
  <w:num w:numId="26" w16cid:durableId="555244144">
    <w:abstractNumId w:val="13"/>
  </w:num>
  <w:num w:numId="27" w16cid:durableId="582450293">
    <w:abstractNumId w:val="8"/>
  </w:num>
  <w:num w:numId="28" w16cid:durableId="1337420627">
    <w:abstractNumId w:val="26"/>
  </w:num>
  <w:num w:numId="29" w16cid:durableId="629434461">
    <w:abstractNumId w:val="3"/>
  </w:num>
  <w:num w:numId="30" w16cid:durableId="2145418017">
    <w:abstractNumId w:val="18"/>
  </w:num>
  <w:num w:numId="31" w16cid:durableId="137018567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47D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7D7"/>
    <w:rsid w:val="002B2DAF"/>
    <w:rsid w:val="002B3F30"/>
    <w:rsid w:val="002B5508"/>
    <w:rsid w:val="002B5D31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139A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3DC3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402A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12</cp:revision>
  <cp:lastPrinted>2017-02-01T17:16:00Z</cp:lastPrinted>
  <dcterms:created xsi:type="dcterms:W3CDTF">2020-11-26T16:16:00Z</dcterms:created>
  <dcterms:modified xsi:type="dcterms:W3CDTF">2023-10-03T14:15:00Z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